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D6A77" w14:textId="0EF9761E" w:rsidR="008F47AF" w:rsidRDefault="008F47AF">
      <w:r>
        <w:t>Instructions for paper</w:t>
      </w:r>
    </w:p>
    <w:p w14:paraId="13350656" w14:textId="702F9260" w:rsidR="008F47AF" w:rsidRDefault="008F47AF"/>
    <w:p w14:paraId="7DBF3AF2" w14:textId="77777777" w:rsidR="008F47AF" w:rsidRDefault="008F47AF" w:rsidP="008F47AF">
      <w:pPr>
        <w:pStyle w:val="ListParagraph"/>
        <w:numPr>
          <w:ilvl w:val="0"/>
          <w:numId w:val="1"/>
        </w:numPr>
      </w:pPr>
      <w:r>
        <w:t>The paper assignment, which is due Monday, March 29th, requires you to</w:t>
      </w:r>
    </w:p>
    <w:p w14:paraId="2C454E07" w14:textId="77777777" w:rsidR="008F47AF" w:rsidRDefault="008F47AF" w:rsidP="008F47AF">
      <w:pPr>
        <w:pStyle w:val="ListParagraph"/>
        <w:numPr>
          <w:ilvl w:val="0"/>
          <w:numId w:val="1"/>
        </w:numPr>
      </w:pPr>
      <w:r>
        <w:t>select three cases from different units of The Man Who Mistook his Wife for a Hat,</w:t>
      </w:r>
    </w:p>
    <w:p w14:paraId="79CF338A" w14:textId="77777777" w:rsidR="008F47AF" w:rsidRDefault="008F47AF" w:rsidP="008F47AF">
      <w:pPr>
        <w:pStyle w:val="ListParagraph"/>
        <w:numPr>
          <w:ilvl w:val="0"/>
          <w:numId w:val="1"/>
        </w:numPr>
      </w:pPr>
      <w:r>
        <w:t xml:space="preserve">by Oliver Sacks. Find a common theme or idea that runs through all three </w:t>
      </w:r>
      <w:proofErr w:type="gramStart"/>
      <w:r>
        <w:t>cases</w:t>
      </w:r>
      <w:proofErr w:type="gramEnd"/>
    </w:p>
    <w:p w14:paraId="1CF91C89" w14:textId="77777777" w:rsidR="008F47AF" w:rsidRDefault="008F47AF" w:rsidP="008F47AF">
      <w:pPr>
        <w:pStyle w:val="ListParagraph"/>
        <w:numPr>
          <w:ilvl w:val="0"/>
          <w:numId w:val="1"/>
        </w:numPr>
      </w:pPr>
      <w:r>
        <w:t>and write an essay of approximately two and a half pages on each case. Remember</w:t>
      </w:r>
    </w:p>
    <w:p w14:paraId="1BC880B9" w14:textId="77777777" w:rsidR="008F47AF" w:rsidRDefault="008F47AF" w:rsidP="008F47AF">
      <w:pPr>
        <w:pStyle w:val="ListParagraph"/>
        <w:numPr>
          <w:ilvl w:val="0"/>
          <w:numId w:val="1"/>
        </w:numPr>
      </w:pPr>
      <w:r>
        <w:t>that the three cases you select must each come from a different unit of the book</w:t>
      </w:r>
    </w:p>
    <w:p w14:paraId="75FF0196" w14:textId="77777777" w:rsidR="008F47AF" w:rsidRDefault="008F47AF" w:rsidP="008F47AF">
      <w:pPr>
        <w:pStyle w:val="ListParagraph"/>
        <w:numPr>
          <w:ilvl w:val="0"/>
          <w:numId w:val="1"/>
        </w:numPr>
      </w:pPr>
      <w:r>
        <w:t>(e.g., “Excesses” “Transports,” “The World of the Simple.”) No two cases can</w:t>
      </w:r>
    </w:p>
    <w:p w14:paraId="52ECC32A" w14:textId="77777777" w:rsidR="008F47AF" w:rsidRDefault="008F47AF" w:rsidP="008F47AF">
      <w:pPr>
        <w:pStyle w:val="ListParagraph"/>
        <w:numPr>
          <w:ilvl w:val="0"/>
          <w:numId w:val="1"/>
        </w:numPr>
      </w:pPr>
      <w:r>
        <w:t>come from the same part.</w:t>
      </w:r>
    </w:p>
    <w:p w14:paraId="6007FCD8" w14:textId="77777777" w:rsidR="008F47AF" w:rsidRDefault="008F47AF" w:rsidP="008F47AF">
      <w:pPr>
        <w:pStyle w:val="ListParagraph"/>
        <w:numPr>
          <w:ilvl w:val="0"/>
          <w:numId w:val="1"/>
        </w:numPr>
      </w:pPr>
      <w:r>
        <w:t>In addition, you are to write a one-page introduction that highlights the</w:t>
      </w:r>
    </w:p>
    <w:p w14:paraId="2D7BDB76" w14:textId="77777777" w:rsidR="008F47AF" w:rsidRDefault="008F47AF" w:rsidP="008F47AF">
      <w:pPr>
        <w:pStyle w:val="ListParagraph"/>
        <w:numPr>
          <w:ilvl w:val="0"/>
          <w:numId w:val="1"/>
        </w:numPr>
      </w:pPr>
      <w:r>
        <w:t xml:space="preserve">theme uniting the three cases you have chosen, and a one-page conclusion </w:t>
      </w:r>
      <w:proofErr w:type="gramStart"/>
      <w:r>
        <w:t>that</w:t>
      </w:r>
      <w:proofErr w:type="gramEnd"/>
    </w:p>
    <w:p w14:paraId="039F146A" w14:textId="77777777" w:rsidR="008F47AF" w:rsidRDefault="008F47AF" w:rsidP="008F47AF">
      <w:pPr>
        <w:pStyle w:val="ListParagraph"/>
        <w:numPr>
          <w:ilvl w:val="0"/>
          <w:numId w:val="1"/>
        </w:numPr>
      </w:pPr>
      <w:r>
        <w:t>discusses the insights that you believe follow from your analyses.</w:t>
      </w:r>
    </w:p>
    <w:p w14:paraId="08DED21F" w14:textId="77777777" w:rsidR="008F47AF" w:rsidRDefault="008F47AF" w:rsidP="008F47AF">
      <w:pPr>
        <w:pStyle w:val="ListParagraph"/>
        <w:numPr>
          <w:ilvl w:val="0"/>
          <w:numId w:val="1"/>
        </w:numPr>
      </w:pPr>
      <w:r>
        <w:t xml:space="preserve">You are strongly encouraged to select those cases you have already </w:t>
      </w:r>
      <w:proofErr w:type="gramStart"/>
      <w:r>
        <w:t>written</w:t>
      </w:r>
      <w:proofErr w:type="gramEnd"/>
    </w:p>
    <w:p w14:paraId="672F97CC" w14:textId="77777777" w:rsidR="008F47AF" w:rsidRDefault="008F47AF" w:rsidP="008F47AF">
      <w:pPr>
        <w:pStyle w:val="ListParagraph"/>
        <w:numPr>
          <w:ilvl w:val="0"/>
          <w:numId w:val="1"/>
        </w:numPr>
      </w:pPr>
      <w:r>
        <w:t xml:space="preserve">about in your discussion board submissions, but don’t just cut and paste what </w:t>
      </w:r>
      <w:proofErr w:type="gramStart"/>
      <w:r>
        <w:t>you</w:t>
      </w:r>
      <w:proofErr w:type="gramEnd"/>
    </w:p>
    <w:p w14:paraId="27DF5137" w14:textId="77777777" w:rsidR="008F47AF" w:rsidRDefault="008F47AF" w:rsidP="008F47AF">
      <w:pPr>
        <w:pStyle w:val="ListParagraph"/>
        <w:numPr>
          <w:ilvl w:val="0"/>
          <w:numId w:val="1"/>
        </w:numPr>
      </w:pPr>
      <w:r>
        <w:t>previously posted. Expand and develop your analyses. Be sure to incorporate the</w:t>
      </w:r>
    </w:p>
    <w:p w14:paraId="3D3B783B" w14:textId="77777777" w:rsidR="008F47AF" w:rsidRDefault="008F47AF" w:rsidP="008F47AF">
      <w:pPr>
        <w:pStyle w:val="ListParagraph"/>
        <w:numPr>
          <w:ilvl w:val="0"/>
          <w:numId w:val="1"/>
        </w:numPr>
      </w:pPr>
      <w:r>
        <w:t>comments and corrections that I emailed to you when I sent back my critiques, as</w:t>
      </w:r>
    </w:p>
    <w:p w14:paraId="2D8053B0" w14:textId="77777777" w:rsidR="008F47AF" w:rsidRDefault="008F47AF" w:rsidP="008F47AF">
      <w:pPr>
        <w:pStyle w:val="ListParagraph"/>
        <w:numPr>
          <w:ilvl w:val="0"/>
          <w:numId w:val="1"/>
        </w:numPr>
      </w:pPr>
      <w:r>
        <w:t>well as the comments and suggestions that were offered by your classmates.</w:t>
      </w:r>
    </w:p>
    <w:p w14:paraId="2F176220" w14:textId="77777777" w:rsidR="008F47AF" w:rsidRDefault="008F47AF" w:rsidP="008F47AF">
      <w:pPr>
        <w:pStyle w:val="ListParagraph"/>
        <w:numPr>
          <w:ilvl w:val="0"/>
          <w:numId w:val="1"/>
        </w:numPr>
      </w:pPr>
      <w:r>
        <w:t>The entire paper is to be 8-10 pages in length, double-spaced with one-</w:t>
      </w:r>
      <w:proofErr w:type="gramStart"/>
      <w:r>
        <w:t>inch</w:t>
      </w:r>
      <w:proofErr w:type="gramEnd"/>
    </w:p>
    <w:p w14:paraId="2F1C41A3" w14:textId="77777777" w:rsidR="008F47AF" w:rsidRDefault="008F47AF" w:rsidP="008F47AF">
      <w:pPr>
        <w:pStyle w:val="ListParagraph"/>
        <w:numPr>
          <w:ilvl w:val="0"/>
          <w:numId w:val="1"/>
        </w:numPr>
      </w:pPr>
      <w:r>
        <w:t>margins and 12-point font.</w:t>
      </w:r>
    </w:p>
    <w:p w14:paraId="6A0EE626" w14:textId="77777777" w:rsidR="008F47AF" w:rsidRDefault="008F47AF" w:rsidP="008F47AF">
      <w:pPr>
        <w:pStyle w:val="ListParagraph"/>
        <w:numPr>
          <w:ilvl w:val="0"/>
          <w:numId w:val="1"/>
        </w:numPr>
      </w:pPr>
      <w:r>
        <w:t xml:space="preserve">The only sources that you will need for this assignment are Sacks’ </w:t>
      </w:r>
      <w:proofErr w:type="gramStart"/>
      <w:r>
        <w:t>book;</w:t>
      </w:r>
      <w:proofErr w:type="gramEnd"/>
    </w:p>
    <w:p w14:paraId="58A03B23" w14:textId="77777777" w:rsidR="008F47AF" w:rsidRDefault="008F47AF" w:rsidP="008F47AF">
      <w:pPr>
        <w:pStyle w:val="ListParagraph"/>
        <w:numPr>
          <w:ilvl w:val="0"/>
          <w:numId w:val="1"/>
        </w:numPr>
      </w:pPr>
      <w:r>
        <w:t xml:space="preserve">material posted in Links, Video and </w:t>
      </w:r>
      <w:proofErr w:type="gramStart"/>
      <w:r>
        <w:t>Reflections;</w:t>
      </w:r>
      <w:proofErr w:type="gramEnd"/>
      <w:r>
        <w:t xml:space="preserve"> earlier conversations on our</w:t>
      </w:r>
    </w:p>
    <w:p w14:paraId="160986CF" w14:textId="77777777" w:rsidR="008F47AF" w:rsidRDefault="008F47AF" w:rsidP="008F47AF">
      <w:pPr>
        <w:pStyle w:val="ListParagraph"/>
        <w:numPr>
          <w:ilvl w:val="0"/>
          <w:numId w:val="1"/>
        </w:numPr>
      </w:pPr>
      <w:r>
        <w:t xml:space="preserve">discussion </w:t>
      </w:r>
      <w:proofErr w:type="gramStart"/>
      <w:r>
        <w:t>boards;</w:t>
      </w:r>
      <w:proofErr w:type="gramEnd"/>
      <w:r>
        <w:t xml:space="preserve"> and the study questions that were posted for each chapter. No</w:t>
      </w:r>
    </w:p>
    <w:p w14:paraId="0685658E" w14:textId="77777777" w:rsidR="008F47AF" w:rsidRDefault="008F47AF" w:rsidP="008F47AF">
      <w:pPr>
        <w:pStyle w:val="ListParagraph"/>
        <w:numPr>
          <w:ilvl w:val="0"/>
          <w:numId w:val="1"/>
        </w:numPr>
      </w:pPr>
      <w:r>
        <w:t>research is required for this paper, but it is permitted. If you do consult outside</w:t>
      </w:r>
    </w:p>
    <w:p w14:paraId="4695AE76" w14:textId="77777777" w:rsidR="008F47AF" w:rsidRDefault="008F47AF" w:rsidP="008F47AF">
      <w:pPr>
        <w:pStyle w:val="ListParagraph"/>
        <w:numPr>
          <w:ilvl w:val="0"/>
          <w:numId w:val="1"/>
        </w:numPr>
      </w:pPr>
      <w:proofErr w:type="gramStart"/>
      <w:r>
        <w:t>sources,</w:t>
      </w:r>
      <w:proofErr w:type="gramEnd"/>
      <w:r>
        <w:t xml:space="preserve"> be sure to document them properly. You may use either APA or </w:t>
      </w:r>
      <w:proofErr w:type="gramStart"/>
      <w:r>
        <w:t>MLA</w:t>
      </w:r>
      <w:proofErr w:type="gramEnd"/>
    </w:p>
    <w:p w14:paraId="7752AF58" w14:textId="77777777" w:rsidR="008F47AF" w:rsidRDefault="008F47AF" w:rsidP="008F47AF">
      <w:pPr>
        <w:pStyle w:val="ListParagraph"/>
        <w:numPr>
          <w:ilvl w:val="0"/>
          <w:numId w:val="1"/>
        </w:numPr>
      </w:pPr>
      <w:r>
        <w:t xml:space="preserve">formatting. Be sure as well to provide proper citations for the material you </w:t>
      </w:r>
      <w:proofErr w:type="gramStart"/>
      <w:r>
        <w:t>use</w:t>
      </w:r>
      <w:proofErr w:type="gramEnd"/>
    </w:p>
    <w:p w14:paraId="6C0F7192" w14:textId="3A1DB1F0" w:rsidR="008F47AF" w:rsidRDefault="008F47AF" w:rsidP="008F47AF">
      <w:pPr>
        <w:pStyle w:val="ListParagraph"/>
        <w:numPr>
          <w:ilvl w:val="0"/>
          <w:numId w:val="1"/>
        </w:numPr>
      </w:pPr>
      <w:r>
        <w:t>from Sacks’ book, including a works cited page.</w:t>
      </w:r>
    </w:p>
    <w:sectPr w:rsidR="008F4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4753A"/>
    <w:multiLevelType w:val="hybridMultilevel"/>
    <w:tmpl w:val="A5DC6304"/>
    <w:lvl w:ilvl="0" w:tplc="774E8C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AF"/>
    <w:rsid w:val="008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5B4A5"/>
  <w15:chartTrackingRefBased/>
  <w15:docId w15:val="{6E080A11-64B5-4D95-A684-9F0876F7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Jadavious Thomas Barcliff</dc:creator>
  <cp:keywords/>
  <dc:description/>
  <cp:lastModifiedBy>Jadavious Thomas Barcliff</cp:lastModifiedBy>
  <cp:revision>1</cp:revision>
  <dcterms:created xsi:type="dcterms:W3CDTF">2021-03-26T13:05:00Z</dcterms:created>
  <dcterms:modified xsi:type="dcterms:W3CDTF">2021-03-26T13:05:00Z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ca6640-7970-499b-9589-ea1462fbd36c_Enabled">
    <vt:lpwstr>true</vt:lpwstr>
  </property>
  <property fmtid="{D5CDD505-2E9C-101B-9397-08002B2CF9AE}" pid="3" name="MSIP_Label_75ca6640-7970-499b-9589-ea1462fbd36c_SetDate">
    <vt:lpwstr>2021-03-26T13:05:06Z</vt:lpwstr>
  </property>
  <property fmtid="{D5CDD505-2E9C-101B-9397-08002B2CF9AE}" pid="4" name="MSIP_Label_75ca6640-7970-499b-9589-ea1462fbd36c_Method">
    <vt:lpwstr>Standard</vt:lpwstr>
  </property>
  <property fmtid="{D5CDD505-2E9C-101B-9397-08002B2CF9AE}" pid="5" name="MSIP_Label_75ca6640-7970-499b-9589-ea1462fbd36c_Name">
    <vt:lpwstr>General</vt:lpwstr>
  </property>
  <property fmtid="{D5CDD505-2E9C-101B-9397-08002B2CF9AE}" pid="6" name="MSIP_Label_75ca6640-7970-499b-9589-ea1462fbd36c_SiteId">
    <vt:lpwstr>8cba7b62-9e86-46c6-9b1b-06504a61c72d</vt:lpwstr>
  </property>
  <property fmtid="{D5CDD505-2E9C-101B-9397-08002B2CF9AE}" pid="7" name="MSIP_Label_75ca6640-7970-499b-9589-ea1462fbd36c_ActionId">
    <vt:lpwstr>e5379376-547e-4b16-8c04-7c516b445649</vt:lpwstr>
  </property>
  <property fmtid="{D5CDD505-2E9C-101B-9397-08002B2CF9AE}" pid="8" name="MSIP_Label_75ca6640-7970-499b-9589-ea1462fbd36c_ContentBits">
    <vt:lpwstr>0</vt:lpwstr>
  </property>
</Properties>
</file>